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1B" w:rsidRDefault="00FF091B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74310" cy="7252176"/>
            <wp:effectExtent l="19050" t="0" r="2540" b="0"/>
            <wp:docPr id="1" name="Рисунок 1" descr="C:\Users\WOLF\Desktop\2021-01-05 Положение об учёте мнения\Положение об учёте мн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2021-01-05 Положение об учёте мнения\Положение об учёте мне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77" w:rsidRDefault="000F1977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FF091B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F1977" w:rsidRDefault="000F1977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  <w:proofErr w:type="gramEnd"/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 Рассмотрение и согласование проектов локальных нормативных актов с Советом родителей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2.1. Школа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2.2.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Школа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общеобразовательным учреждением и обучающимися и (или) родителями (законными представителями) несовершеннолетних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обучающихся и др.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2.3.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Нормы локальных нормативных актов, ухудшающие положение обучающихся по сравнению с установленным законодательством об образовании, либо принятые с нарушением установленного законодательством порядка, не применяются и подл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ежат отмене общеобразовательным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учреждением. </w:t>
      </w:r>
      <w:proofErr w:type="gramEnd"/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2.4. 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могут разрабатываться по следующим направлениям: - разработка и принятие правил внутреннего распорядка обучающихся; - создание необходимых условий для охраны и укрепления здоровья; - создание необходимых условий для организации питания обучающихся; - создание условий для занятий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физической культурой и спортом; - организация внеурочной деятельности обучающихся; - разработка осно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вных образовательных программ на уровне дошкольного,  начального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общего образования в части, разрабатываемой участниками образовательных отношений; - обеспечение реализации в полном объеме основных образовательных программ и учебных планов 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на уровне дошкольного,  начального </w:t>
      </w:r>
      <w:r w:rsidR="006B5E8B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общего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образования; - соответствие качества подготовки обучающихся установленным требованиям; -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 - создание безопасных условий обучения, воспитания обучающихся, присмотра и ухода за обучающимися, их содержания в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соответствии с установленными нормами, обеспечивающими жизнь и здоровье обучающихся; - соблюдение прав и свобод обучающихся, родителей (законных представителей) несовершеннолетних обучающихся и др.</w:t>
      </w:r>
      <w:proofErr w:type="gramEnd"/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FF091B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2.4. С целью получения квалифицированной помощи Совет родителей может привлекать юристов из числа родителей.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2.5. В своей работе Совет родителей руководствуется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действующими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законодательством 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Российской Федерации и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Республики 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Хакасия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в сфере образования, уставом школы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2.6. Решение Совета родителей принимается по результатам обсуждения ситуации, когда каждый присутствующий на заседании член Совета родителей высказывает свою точку зрения по рассматриваемому делу. 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2.7. По итогам обсуждения проводится открытое голосование, результат которого определяется большинством голосов.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2.7. Проект локального нормативного акта, затрагивающего права обучающихся и их родителей (законных представителей)</w:t>
      </w:r>
      <w:r w:rsid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направляется  заведующим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председателю Совета родителей с сопроводительным письмом (Приложение 1).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2.8. Совет родителей не позднее пяти рабочих дней со дня получения проекта локального нормативного акта направляет директору школы мнение по проекту в письменной форме (Приложение 2). В случае выявления пунктов, нарушающих права и законные интересов обучающихся, в проект локального нормативного акта вносятся соответствующие предложения и изменения. В случае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если мнение Совета родителей не поступило в указанный срок, директор имеет право утвердить локальный нормативный акт приказом по школе.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2.9. В случае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если мнение Совета родителей не содержит согласия с проектом локального нормативного акта либо содержит предложение по его совершенствованию, руководство школы может согласиться с ним либо обязано в течение семи рабочих дней после получения мнения провести дополнительные консультации с Советом родителей в целях достижения взаимоприемлемого решения.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 Пра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ва и обязанности заведующей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родителей (законных представителей) обучающихся при рассмотрении и согласовании проектов локальных нормативных актов, затрагивающих права обучающихся </w:t>
      </w:r>
    </w:p>
    <w:p w:rsidR="00FF091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3.1. Заведующий</w:t>
      </w:r>
      <w:r w:rsidR="00602648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имеет право: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3.1.1. определять потребность в разработке тех или иных локальных нормативных актов, затрагивающих права и законные интересы обучающихся и их родителей (законных представителей);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3.1.2. формировать направления внутренней нормотворческой деятельности с учетом мнения всех участников образовательных отношений;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3.1.3. утверждать локальные нормативные акты в соответствии с действующим уставом;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3.1.4. 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Школы;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3.1.5. осуществлять руководство и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разработкой локальных нормативных актов.</w:t>
      </w:r>
    </w:p>
    <w:p w:rsidR="00FF091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3.2. Заведующий </w:t>
      </w:r>
      <w:r w:rsidR="00602648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обязан:</w:t>
      </w:r>
    </w:p>
    <w:p w:rsidR="002143FD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3.2.1. руководствоваться в своей деятельности законодательством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Российской Федерации,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Республики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Хакасия,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распоряжениями и приказами учредителя Школы;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3.2.2. учитывать мнение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3.2.3. соблюдать права и свободы других участников образовательных отношений.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3.3. Родители (законные представители) несовершеннолетних обучающихся имеют право: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3.3.1. участвовать в установленном порядке в разработке, обсуждении и согласовании локальных нормативных актов, затрагивающих права обучающихся;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3.3.2. обжаловать локальные нормативные акты в установленном законодательством Российской Федерации порядке;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3.3.3. использовать не запрещенные законодательством Российской Федерации иные способы защиты своих прав и законных интересов.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3.4. Родители (законные представители) несовершеннолетних обучающихся обязаны уважать и соблюдать права и свободы всех участников образовательных отношений.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3.5. Совету родителей не предоставляется право рассматривать документы, относящиеся к компетенции педагогического коллектива.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4. Делопроизводство 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4.1. Совет родителей ведет протоколы заседаний в соответствии с Инструкцией о делопроизводстве.</w:t>
      </w:r>
    </w:p>
    <w:p w:rsidR="006B5E8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4.2. Выписки из протоколов предоставляются по необходимости.</w:t>
      </w: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FF091B">
        <w:rPr>
          <w:rFonts w:ascii="Times New Roman" w:eastAsia="SimSun" w:hAnsi="Times New Roman" w:cs="Times New Roman"/>
          <w:sz w:val="24"/>
          <w:szCs w:val="24"/>
          <w:lang w:val="ru-RU"/>
        </w:rPr>
        <w:t>4.3</w:t>
      </w:r>
      <w:r w:rsidR="00FF091B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. Деятельность данной комиссии регламентирует соответствующее Положение.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4.4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Решение комиссии по урегулированию споров между участниками образовательных отношений обязательно для всех заинтересованных сторон и подлежит исполнению. 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4.5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Решение комиссии по урегулированию споров между участниками образовательных отношений может быть оспорено в установленном законодательством Российской Федерации порядке. 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4.6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. Положение вступает в силу с момента подписания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Срок действия положения  до принятия нового.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случае изменения законодательства в Положение вносятся соответствующие изменения либо оно признается утратившим силу. </w:t>
      </w:r>
    </w:p>
    <w:p w:rsidR="006B5E8B" w:rsidRDefault="006B5E8B" w:rsidP="006B5E8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5. Заключительные положения</w:t>
      </w:r>
    </w:p>
    <w:p w:rsidR="00FF091B" w:rsidRDefault="00FF091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FF091B" w:rsidRDefault="00602648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5.1. В случае возникновения конфликта интересов родителей (законных представителей) несовершеннолетних обучающихся при несоблюдении или недобросовестном соблюдении законодательства Российской Федерации, локальных нормативных актов, все возникшие споры и конфликты рассматривает комиссия по урегулированию споров между участниками образовательных отношений, созданная в Школе. </w:t>
      </w: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602648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Приложение </w:t>
      </w:r>
      <w:r w:rsidR="00335F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1</w:t>
      </w: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02648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Председателю Совета родителей </w:t>
      </w:r>
    </w:p>
    <w:p w:rsidR="006B5E8B" w:rsidRDefault="00602648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муниципального бюджетного</w:t>
      </w:r>
    </w:p>
    <w:p w:rsidR="006B5E8B" w:rsidRDefault="00602648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общеоб</w:t>
      </w:r>
      <w:r w:rsidR="00335FEB">
        <w:rPr>
          <w:rFonts w:ascii="Times New Roman" w:eastAsia="SimSun" w:hAnsi="Times New Roman" w:cs="Times New Roman"/>
          <w:sz w:val="24"/>
          <w:szCs w:val="24"/>
          <w:lang w:val="ru-RU"/>
        </w:rPr>
        <w:t>разовательного учреждения</w:t>
      </w:r>
    </w:p>
    <w:p w:rsidR="006B5E8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«Таёжинская начальная </w:t>
      </w: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общеобразовательная школа»</w:t>
      </w:r>
      <w:r w:rsidR="00602648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ОБРАЩЕНИЕ</w:t>
      </w:r>
    </w:p>
    <w:p w:rsidR="00335FEB" w:rsidRDefault="00335FEB" w:rsidP="00335F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о даче мотивированного мнения Совету родителей</w:t>
      </w: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Муниципальное бюджетное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общеоб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разовательное учреждение «Таёжинская начальная общеобразовательная школа»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направляет проект локального нормативного акта __________________________________________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>_________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_ ____________________________________________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_____________________________________________________________________________________________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6B5E8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(наименование локального нормативного акта) и обоснование по нему с приложением всех необходимых документов. Прошу в течение пяти рабочих дней направить в письменной форме мотивированное мнение по данному проекту локального нормативного акта. </w:t>
      </w: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Приложение на </w:t>
      </w:r>
      <w:proofErr w:type="spell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__________листах</w:t>
      </w:r>
      <w:proofErr w:type="spell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                             Заведующая  ____________Л.М. Грачева</w:t>
      </w: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B5E8B" w:rsidRDefault="006B5E8B" w:rsidP="00335FE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602648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Приложение 2 </w:t>
      </w: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Заведующей </w:t>
      </w:r>
      <w:r w:rsidR="00602648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02648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муниципального</w:t>
      </w:r>
      <w:proofErr w:type="gramEnd"/>
      <w:r w:rsidR="00602648"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бюджетного</w:t>
      </w:r>
    </w:p>
    <w:p w:rsidR="006B5E8B" w:rsidRDefault="00602648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общеобразовательного учреждения </w:t>
      </w:r>
      <w:r w:rsidR="00335F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6B5E8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«Таёжинская начальная </w:t>
      </w: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общеобразовательная школа»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335FEB" w:rsidRDefault="00335FEB" w:rsidP="00335FE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Л.М. Грачевой</w:t>
      </w:r>
    </w:p>
    <w:p w:rsidR="00335FEB" w:rsidRDefault="00602648" w:rsidP="00335F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ВЫПИСКА ИЗ РЕШЕНИЯ СОВЕТА РОДИТЕЛЕЙ</w:t>
      </w:r>
    </w:p>
    <w:p w:rsidR="00335FEB" w:rsidRDefault="00602648" w:rsidP="00335F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 мотивированном мнении по вопросу принятия локального нормативного акта, затрагивающего права, обучающегося в МБОУ </w:t>
      </w:r>
      <w:r w:rsidR="00335FEB">
        <w:rPr>
          <w:rFonts w:ascii="Times New Roman" w:eastAsia="SimSun" w:hAnsi="Times New Roman" w:cs="Times New Roman"/>
          <w:sz w:val="24"/>
          <w:szCs w:val="24"/>
          <w:lang w:val="ru-RU"/>
        </w:rPr>
        <w:t>«Таёжинская нош»</w:t>
      </w:r>
    </w:p>
    <w:p w:rsidR="00335FEB" w:rsidRDefault="00335FEB" w:rsidP="00335F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335FEB" w:rsidRDefault="00335FEB" w:rsidP="00335F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2143FD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Совет родителей МБОУ 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«Таёжинская нош»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рассмотрел полномоч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ным составом обращение </w:t>
      </w:r>
      <w:proofErr w:type="gramStart"/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заведующей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школы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от «___»_______ 20___г. по проек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ту локального нормативного акта__________________________________________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____________________________________________________________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>_________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_____________________________________________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, (наименование локального нормативного акта) обоснование к нему и документы, подтверждающие необходимость и законность принятия нормативного акта. На заседании Совета родителей протокол №_____ от «___» _______20__г. проверено соблюдение законодательства в сфере образования при подготовке проекта данного локального нормативного акта и утверждено следующее мотивированное мнение:</w:t>
      </w:r>
    </w:p>
    <w:p w:rsidR="006B5E8B" w:rsidRDefault="006B5E8B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02648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МОТИВИРОВАННОЕ МНЕНИ</w:t>
      </w:r>
      <w:r w:rsidR="006B5E8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Е Совета родителей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МБОУ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«Таёжинская нош»  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по проекту локального нормативного акта Проект локального нормативного акта _____________________________________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>_______________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_____________________________________________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</w:t>
      </w:r>
    </w:p>
    <w:p w:rsidR="00602648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_____________________________________________________________________</w:t>
      </w: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(наименование локального нормативного акта) соответствует (не соответствует) требованиям Федерального Закона от 29 декабря 2012 г. № 273 -ФЗ «Об образовании в Российской Федерации», Устава, локальных нормативных актов Школы и ущемляет (не ущемляет) права обучающихся. Иные замечания и дополнения к проекту по содержанию, срокам введения, предлагаемые из</w:t>
      </w:r>
      <w:bookmarkStart w:id="0" w:name="_GoBack"/>
      <w:bookmarkEnd w:id="0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менения и т.д.__________________________________________________ _____________________________________________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</w:t>
      </w:r>
    </w:p>
    <w:p w:rsidR="00602648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____________________________________________________________________</w:t>
      </w:r>
    </w:p>
    <w:p w:rsidR="00602648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02648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На основании </w:t>
      </w:r>
      <w:proofErr w:type="gramStart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>изложенного</w:t>
      </w:r>
      <w:proofErr w:type="gramEnd"/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считаем возможным (невозможным) принятие </w:t>
      </w:r>
    </w:p>
    <w:p w:rsidR="002143FD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F09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данного локального нормативного акта. </w:t>
      </w:r>
    </w:p>
    <w:p w:rsidR="002143FD" w:rsidRDefault="002143FD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2143FD" w:rsidRDefault="002143FD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2143FD" w:rsidRDefault="002143FD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2143FD" w:rsidRDefault="00602648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2143F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Председатель Совета родителей МБОУ </w:t>
      </w:r>
      <w:r w:rsidR="002143FD">
        <w:rPr>
          <w:rFonts w:ascii="Times New Roman" w:eastAsia="SimSun" w:hAnsi="Times New Roman" w:cs="Times New Roman"/>
          <w:sz w:val="24"/>
          <w:szCs w:val="24"/>
          <w:lang w:val="ru-RU"/>
        </w:rPr>
        <w:t>«Таёжинская нош»</w:t>
      </w:r>
    </w:p>
    <w:p w:rsidR="00996B8E" w:rsidRPr="00FF091B" w:rsidRDefault="00996B8E" w:rsidP="002143F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sectPr w:rsidR="00996B8E" w:rsidRPr="00FF091B" w:rsidSect="00996B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6B8E"/>
    <w:rsid w:val="000F1977"/>
    <w:rsid w:val="002143FD"/>
    <w:rsid w:val="00335FEB"/>
    <w:rsid w:val="00602648"/>
    <w:rsid w:val="006B5E8B"/>
    <w:rsid w:val="00996B8E"/>
    <w:rsid w:val="00FE7C9B"/>
    <w:rsid w:val="00FF091B"/>
    <w:rsid w:val="11D1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B8E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F1977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ККД</dc:creator>
  <cp:lastModifiedBy>WOLF</cp:lastModifiedBy>
  <cp:revision>4</cp:revision>
  <cp:lastPrinted>2021-01-05T11:57:00Z</cp:lastPrinted>
  <dcterms:created xsi:type="dcterms:W3CDTF">2021-01-05T12:00:00Z</dcterms:created>
  <dcterms:modified xsi:type="dcterms:W3CDTF">2021-01-05T12:07:00Z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